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0AD3" w14:textId="77777777" w:rsidR="006E7C3E" w:rsidRPr="006E7C3E" w:rsidRDefault="006E7C3E" w:rsidP="006E7C3E">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6E7C3E">
        <w:rPr>
          <w:rFonts w:ascii="Open Sans" w:eastAsia="Times New Roman" w:hAnsi="Open Sans" w:cs="Open Sans"/>
          <w:color w:val="333333"/>
          <w:kern w:val="36"/>
          <w:sz w:val="48"/>
          <w:szCs w:val="48"/>
          <w:lang w:eastAsia="en-GB"/>
        </w:rPr>
        <w:t>Legal Disclaimer</w:t>
      </w:r>
    </w:p>
    <w:p w14:paraId="2E1F2E46" w14:textId="473A36D9" w:rsidR="006E7C3E" w:rsidRPr="006E7C3E" w:rsidRDefault="006E7C3E" w:rsidP="006E7C3E">
      <w:pPr>
        <w:shd w:val="clear" w:color="auto" w:fill="FBFBF9"/>
        <w:spacing w:before="150" w:after="150" w:line="360" w:lineRule="atLeast"/>
        <w:rPr>
          <w:rFonts w:ascii="Open Sans" w:eastAsia="Times New Roman" w:hAnsi="Open Sans" w:cs="Open Sans"/>
          <w:color w:val="222222"/>
          <w:sz w:val="21"/>
          <w:szCs w:val="21"/>
          <w:lang w:eastAsia="en-GB"/>
        </w:rPr>
      </w:pPr>
      <w:r w:rsidRPr="006E7C3E">
        <w:rPr>
          <w:rFonts w:ascii="Open Sans" w:eastAsia="Times New Roman" w:hAnsi="Open Sans" w:cs="Open Sans"/>
          <w:color w:val="222222"/>
          <w:sz w:val="21"/>
          <w:szCs w:val="21"/>
          <w:lang w:eastAsia="en-GB"/>
        </w:rPr>
        <w:t>We have taken every care in prepar</w:t>
      </w:r>
      <w:r>
        <w:rPr>
          <w:rFonts w:ascii="Open Sans" w:eastAsia="Times New Roman" w:hAnsi="Open Sans" w:cs="Open Sans"/>
          <w:color w:val="222222"/>
          <w:sz w:val="21"/>
          <w:szCs w:val="21"/>
          <w:lang w:eastAsia="en-GB"/>
        </w:rPr>
        <w:t>ing</w:t>
      </w:r>
      <w:r w:rsidRPr="006E7C3E">
        <w:rPr>
          <w:rFonts w:ascii="Open Sans" w:eastAsia="Times New Roman" w:hAnsi="Open Sans" w:cs="Open Sans"/>
          <w:color w:val="222222"/>
          <w:sz w:val="21"/>
          <w:szCs w:val="21"/>
          <w:lang w:eastAsia="en-GB"/>
        </w:rPr>
        <w:t xml:space="preserve"> the content of this web site which is designed and provided for health care professionals working in primary care in the </w:t>
      </w:r>
      <w:r>
        <w:rPr>
          <w:rFonts w:ascii="Open Sans" w:eastAsia="Times New Roman" w:hAnsi="Open Sans" w:cs="Open Sans"/>
          <w:color w:val="222222"/>
          <w:sz w:val="21"/>
          <w:szCs w:val="21"/>
          <w:lang w:eastAsia="en-GB"/>
        </w:rPr>
        <w:t>England</w:t>
      </w:r>
      <w:r w:rsidRPr="006E7C3E">
        <w:rPr>
          <w:rFonts w:ascii="Open Sans" w:eastAsia="Times New Roman" w:hAnsi="Open Sans" w:cs="Open Sans"/>
          <w:color w:val="222222"/>
          <w:sz w:val="21"/>
          <w:szCs w:val="21"/>
          <w:lang w:eastAsia="en-GB"/>
        </w:rPr>
        <w:t xml:space="preserve">. Every situation is </w:t>
      </w:r>
      <w:proofErr w:type="gramStart"/>
      <w:r w:rsidRPr="006E7C3E">
        <w:rPr>
          <w:rFonts w:ascii="Open Sans" w:eastAsia="Times New Roman" w:hAnsi="Open Sans" w:cs="Open Sans"/>
          <w:color w:val="222222"/>
          <w:sz w:val="21"/>
          <w:szCs w:val="21"/>
          <w:lang w:eastAsia="en-GB"/>
        </w:rPr>
        <w:t>unique</w:t>
      </w:r>
      <w:proofErr w:type="gramEnd"/>
      <w:r w:rsidRPr="006E7C3E">
        <w:rPr>
          <w:rFonts w:ascii="Open Sans" w:eastAsia="Times New Roman" w:hAnsi="Open Sans" w:cs="Open Sans"/>
          <w:color w:val="222222"/>
          <w:sz w:val="21"/>
          <w:szCs w:val="21"/>
          <w:lang w:eastAsia="en-GB"/>
        </w:rPr>
        <w:t xml:space="preserve"> and advice may change over time. You must therefore </w:t>
      </w:r>
      <w:proofErr w:type="gramStart"/>
      <w:r w:rsidRPr="006E7C3E">
        <w:rPr>
          <w:rFonts w:ascii="Open Sans" w:eastAsia="Times New Roman" w:hAnsi="Open Sans" w:cs="Open Sans"/>
          <w:color w:val="222222"/>
          <w:sz w:val="21"/>
          <w:szCs w:val="21"/>
          <w:lang w:eastAsia="en-GB"/>
        </w:rPr>
        <w:t>exercise your own professional judgement at all times</w:t>
      </w:r>
      <w:proofErr w:type="gramEnd"/>
      <w:r w:rsidRPr="006E7C3E">
        <w:rPr>
          <w:rFonts w:ascii="Open Sans" w:eastAsia="Times New Roman" w:hAnsi="Open Sans" w:cs="Open Sans"/>
          <w:color w:val="222222"/>
          <w:sz w:val="21"/>
          <w:szCs w:val="21"/>
          <w:lang w:eastAsia="en-GB"/>
        </w:rPr>
        <w:t>.</w:t>
      </w:r>
    </w:p>
    <w:p w14:paraId="7D3F0360" w14:textId="77777777" w:rsidR="006E7C3E" w:rsidRPr="006E7C3E" w:rsidRDefault="006E7C3E" w:rsidP="006E7C3E">
      <w:pPr>
        <w:shd w:val="clear" w:color="auto" w:fill="FBFBF9"/>
        <w:spacing w:before="150" w:after="150" w:line="360" w:lineRule="atLeast"/>
        <w:rPr>
          <w:rFonts w:ascii="Open Sans" w:eastAsia="Times New Roman" w:hAnsi="Open Sans" w:cs="Open Sans"/>
          <w:color w:val="222222"/>
          <w:sz w:val="21"/>
          <w:szCs w:val="21"/>
          <w:lang w:eastAsia="en-GB"/>
        </w:rPr>
      </w:pPr>
      <w:r w:rsidRPr="006E7C3E">
        <w:rPr>
          <w:rFonts w:ascii="Open Sans" w:eastAsia="Times New Roman" w:hAnsi="Open Sans" w:cs="Open Sans"/>
          <w:color w:val="222222"/>
          <w:sz w:val="21"/>
          <w:szCs w:val="21"/>
          <w:lang w:eastAsia="en-GB"/>
        </w:rPr>
        <w:t>The LMC does not warrant or guarantee the accuracy or completeness of the information provided on this site. If you have any doubt as to whether advice is currently accurate and applicable to your situation you should always consult your local LMC.</w:t>
      </w:r>
    </w:p>
    <w:p w14:paraId="757172CE" w14:textId="77777777" w:rsidR="006E7C3E" w:rsidRPr="006E7C3E" w:rsidRDefault="006E7C3E" w:rsidP="006E7C3E">
      <w:pPr>
        <w:shd w:val="clear" w:color="auto" w:fill="FBFBF9"/>
        <w:spacing w:before="150" w:after="150" w:line="360" w:lineRule="atLeast"/>
        <w:rPr>
          <w:rFonts w:ascii="Open Sans" w:eastAsia="Times New Roman" w:hAnsi="Open Sans" w:cs="Open Sans"/>
          <w:color w:val="222222"/>
          <w:sz w:val="21"/>
          <w:szCs w:val="21"/>
          <w:lang w:eastAsia="en-GB"/>
        </w:rPr>
      </w:pPr>
      <w:r w:rsidRPr="006E7C3E">
        <w:rPr>
          <w:rFonts w:ascii="Open Sans" w:eastAsia="Times New Roman" w:hAnsi="Open Sans" w:cs="Open Sans"/>
          <w:color w:val="222222"/>
          <w:sz w:val="21"/>
          <w:szCs w:val="21"/>
          <w:lang w:eastAsia="en-GB"/>
        </w:rPr>
        <w:t>We can accept no responsibility or liability, which may arise from the use of any of the information on this site. Under no circumstances will the LMC be liable for any loss or direct, indirect, incidental, special or consequential damages caused by the reliance of information on this site. </w:t>
      </w:r>
    </w:p>
    <w:p w14:paraId="0351CB01" w14:textId="7F2343C2" w:rsidR="006E7C3E" w:rsidRPr="006E7C3E" w:rsidRDefault="006E7C3E" w:rsidP="006E7C3E">
      <w:pPr>
        <w:shd w:val="clear" w:color="auto" w:fill="FBFBF9"/>
        <w:spacing w:before="150" w:after="150" w:line="360" w:lineRule="atLeast"/>
        <w:rPr>
          <w:rFonts w:ascii="Open Sans" w:eastAsia="Times New Roman" w:hAnsi="Open Sans" w:cs="Open Sans"/>
          <w:color w:val="222222"/>
          <w:sz w:val="21"/>
          <w:szCs w:val="21"/>
          <w:lang w:eastAsia="en-GB"/>
        </w:rPr>
      </w:pPr>
      <w:r w:rsidRPr="006E7C3E">
        <w:rPr>
          <w:rFonts w:ascii="Open Sans" w:eastAsia="Times New Roman" w:hAnsi="Open Sans" w:cs="Open Sans"/>
          <w:color w:val="222222"/>
          <w:sz w:val="21"/>
          <w:szCs w:val="21"/>
          <w:lang w:eastAsia="en-GB"/>
        </w:rPr>
        <w:t xml:space="preserve">We have chosen hyperlinks to other web sites and documents with great care. However, we have no control over their content and can offer no guarantee </w:t>
      </w:r>
      <w:r>
        <w:rPr>
          <w:rFonts w:ascii="Open Sans" w:eastAsia="Times New Roman" w:hAnsi="Open Sans" w:cs="Open Sans"/>
          <w:color w:val="222222"/>
          <w:sz w:val="21"/>
          <w:szCs w:val="21"/>
          <w:lang w:eastAsia="en-GB"/>
        </w:rPr>
        <w:t>about the</w:t>
      </w:r>
      <w:r w:rsidRPr="006E7C3E">
        <w:rPr>
          <w:rFonts w:ascii="Open Sans" w:eastAsia="Times New Roman" w:hAnsi="Open Sans" w:cs="Open Sans"/>
          <w:color w:val="222222"/>
          <w:sz w:val="21"/>
          <w:szCs w:val="21"/>
          <w:lang w:eastAsia="en-GB"/>
        </w:rPr>
        <w:t xml:space="preserve"> suitability or quality of the information they contain. We can therefore accept no responsibility or liability for the use of this information.</w:t>
      </w:r>
    </w:p>
    <w:p w14:paraId="73E58DF9" w14:textId="77777777" w:rsidR="006E7C3E" w:rsidRPr="006E7C3E" w:rsidRDefault="006E7C3E" w:rsidP="006E7C3E">
      <w:pPr>
        <w:shd w:val="clear" w:color="auto" w:fill="FBFBF9"/>
        <w:spacing w:before="150" w:after="150" w:line="360" w:lineRule="atLeast"/>
        <w:rPr>
          <w:rFonts w:ascii="Open Sans" w:eastAsia="Times New Roman" w:hAnsi="Open Sans" w:cs="Open Sans"/>
          <w:color w:val="222222"/>
          <w:sz w:val="21"/>
          <w:szCs w:val="21"/>
          <w:lang w:eastAsia="en-GB"/>
        </w:rPr>
      </w:pPr>
      <w:r w:rsidRPr="006E7C3E">
        <w:rPr>
          <w:rFonts w:ascii="Open Sans" w:eastAsia="Times New Roman" w:hAnsi="Open Sans" w:cs="Open Sans"/>
          <w:color w:val="222222"/>
          <w:sz w:val="21"/>
          <w:szCs w:val="21"/>
          <w:lang w:eastAsia="en-GB"/>
        </w:rPr>
        <w:t>We would particularly draw your attention to the fact that all GPC/BMA documentation is subject to copyright and must not be reproduced without prior permission from the GPC/BMA. </w:t>
      </w:r>
    </w:p>
    <w:p w14:paraId="65DF1188"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3E"/>
    <w:rsid w:val="002A4EBF"/>
    <w:rsid w:val="006E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2EF0"/>
  <w15:chartTrackingRefBased/>
  <w15:docId w15:val="{4F941329-F6AF-4CE0-9A2F-B58EF01F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2022-02-22T11:59:00Z</dcterms:created>
  <dcterms:modified xsi:type="dcterms:W3CDTF">2022-02-22T12:02:00Z</dcterms:modified>
</cp:coreProperties>
</file>